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300"/>
        <w:gridCol w:w="156"/>
      </w:tblGrid>
      <w:tr w:rsidR="005619B8" w:rsidRPr="005619B8" w:rsidTr="005619B8">
        <w:trPr>
          <w:tblCellSpacing w:w="0" w:type="dxa"/>
        </w:trPr>
        <w:tc>
          <w:tcPr>
            <w:tcW w:w="0" w:type="auto"/>
            <w:shd w:val="clear" w:color="auto" w:fill="FFFFFF"/>
            <w:vAlign w:val="center"/>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b/>
                <w:bCs/>
                <w:color w:val="333399"/>
                <w:lang w:eastAsia="el-GR"/>
              </w:rPr>
              <w:t>ΠΑΡΑΡΤΗΜΑ 7-2: ΟΔΗΓΙΕΣ ΓΙΑ ΤΟΝ ΤΡΟΠΟ ΕΥΡΕΣΗΣ ΤΗΣ ΚΡΙΣΙΜΗΣ ΔΙΑΔΡΟΜΗΣ ΕΡΓΟΥ</w:t>
            </w:r>
          </w:p>
        </w:tc>
        <w:tc>
          <w:tcPr>
            <w:tcW w:w="0" w:type="auto"/>
            <w:shd w:val="clear" w:color="auto" w:fill="FFFFFF"/>
            <w:vAlign w:val="center"/>
            <w:hideMark/>
          </w:tcPr>
          <w:p w:rsidR="005619B8" w:rsidRPr="005619B8" w:rsidRDefault="005619B8" w:rsidP="005619B8">
            <w:pPr>
              <w:spacing w:after="0" w:line="240" w:lineRule="auto"/>
              <w:jc w:val="right"/>
              <w:rPr>
                <w:rFonts w:ascii="Verdana" w:eastAsia="Times New Roman" w:hAnsi="Verdana" w:cs="Times New Roman"/>
                <w:color w:val="000000"/>
                <w:sz w:val="18"/>
                <w:szCs w:val="18"/>
                <w:lang w:eastAsia="el-GR"/>
              </w:rPr>
            </w:pPr>
            <w:bookmarkStart w:id="0" w:name="_GoBack"/>
            <w:bookmarkEnd w:id="0"/>
          </w:p>
        </w:tc>
      </w:tr>
    </w:tbl>
    <w:p w:rsidR="005619B8" w:rsidRPr="005619B8" w:rsidRDefault="005619B8" w:rsidP="005619B8">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8456"/>
      </w:tblGrid>
      <w:tr w:rsidR="005619B8" w:rsidRPr="005619B8" w:rsidTr="005619B8">
        <w:trPr>
          <w:tblCellSpacing w:w="0" w:type="dxa"/>
        </w:trPr>
        <w:tc>
          <w:tcPr>
            <w:tcW w:w="0" w:type="auto"/>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Η κρίσιμη διαδρομή (</w:t>
            </w:r>
            <w:proofErr w:type="spellStart"/>
            <w:r w:rsidRPr="005619B8">
              <w:rPr>
                <w:rFonts w:ascii="Verdana" w:eastAsia="Times New Roman" w:hAnsi="Verdana" w:cs="Times New Roman"/>
                <w:color w:val="000000"/>
                <w:sz w:val="18"/>
                <w:szCs w:val="18"/>
                <w:lang w:eastAsia="el-GR"/>
              </w:rPr>
              <w:t>critical</w:t>
            </w:r>
            <w:proofErr w:type="spellEnd"/>
            <w:r w:rsidRPr="005619B8">
              <w:rPr>
                <w:rFonts w:ascii="Verdana" w:eastAsia="Times New Roman" w:hAnsi="Verdana" w:cs="Times New Roman"/>
                <w:color w:val="000000"/>
                <w:sz w:val="18"/>
                <w:szCs w:val="18"/>
                <w:lang w:eastAsia="el-GR"/>
              </w:rPr>
              <w:t xml:space="preserve"> </w:t>
            </w:r>
            <w:proofErr w:type="spellStart"/>
            <w:r w:rsidRPr="005619B8">
              <w:rPr>
                <w:rFonts w:ascii="Verdana" w:eastAsia="Times New Roman" w:hAnsi="Verdana" w:cs="Times New Roman"/>
                <w:color w:val="000000"/>
                <w:sz w:val="18"/>
                <w:szCs w:val="18"/>
                <w:lang w:eastAsia="el-GR"/>
              </w:rPr>
              <w:t>path</w:t>
            </w:r>
            <w:proofErr w:type="spellEnd"/>
            <w:r w:rsidRPr="005619B8">
              <w:rPr>
                <w:rFonts w:ascii="Verdana" w:eastAsia="Times New Roman" w:hAnsi="Verdana" w:cs="Times New Roman"/>
                <w:color w:val="000000"/>
                <w:sz w:val="18"/>
                <w:szCs w:val="18"/>
                <w:lang w:eastAsia="el-GR"/>
              </w:rPr>
              <w:t>) παρουσιάζει μεγάλο ενδιαφέρον για τους Υπεύθυνους Συντονιστές. Οι δραστηριότητες της κρίσιμης διαδρομής είναι οι δραστηριότητες εκείνες που πρέπει να υλοποιηθούν χωρίς καθυστέρηση προκειμένου το συνολικό Έργο να περατωθεί στον προγραμματισμένο χρόνο. Εάν οποιαδήποτε από τις δραστηριότητες της κρίσιμης διαδρομής καθυστερήσει, τότε το συνολικό Έργο θα περατωθεί με καθυστέρηση! Για το λόγο αυτό, οι δραστηριότητες της κρίσιμης διαδρομής αντιμετωπίζονται με τη μεγαλύτερη προσοχή από την Ομάδα Διαχείρισης του Έργου. Οι μη κρίσιμες δραστηριότητες έχουν κάποιο περιθώριο καθυστέρησης που δεν επηρεάζει το χρόνο ολοκλήρωσης του συνολικού Έργου.</w:t>
            </w:r>
          </w:p>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Υποθέτοντας ότι εξετάζουμε ένα συγκεκριμένο Έργο και ότι έχουμε καταστρώσει το παρακάτω διάγραμμα PERT για το Έργο αυτό, θα προχωρήσουμε στην εξέταση των βημάτων που πρέπει να ακολουθήσει κανείς για να βρει την κρίσιμη διαδρομή και να υπολογίσει άλλες χρήσιμες πληροφορίες για το Έργο.</w:t>
            </w:r>
          </w:p>
          <w:p w:rsidR="005619B8" w:rsidRPr="005619B8" w:rsidRDefault="005619B8" w:rsidP="005619B8">
            <w:pPr>
              <w:spacing w:before="45" w:after="45" w:line="240" w:lineRule="auto"/>
              <w:jc w:val="center"/>
              <w:rPr>
                <w:rFonts w:ascii="Verdana" w:eastAsia="Times New Roman" w:hAnsi="Verdana" w:cs="Times New Roman"/>
                <w:color w:val="000000"/>
                <w:sz w:val="18"/>
                <w:szCs w:val="18"/>
                <w:lang w:eastAsia="el-GR"/>
              </w:rPr>
            </w:pPr>
            <w:r w:rsidRPr="005619B8">
              <w:rPr>
                <w:rFonts w:ascii="Verdana" w:eastAsia="Times New Roman" w:hAnsi="Verdana" w:cs="Times New Roman"/>
                <w:noProof/>
                <w:color w:val="000000"/>
                <w:sz w:val="18"/>
                <w:szCs w:val="18"/>
                <w:lang w:eastAsia="el-GR"/>
              </w:rPr>
              <w:drawing>
                <wp:inline distT="0" distB="0" distL="0" distR="0" wp14:anchorId="65FBE46D" wp14:editId="0B7722E9">
                  <wp:extent cx="4724400" cy="1971675"/>
                  <wp:effectExtent l="0" t="0" r="0" b="9525"/>
                  <wp:docPr id="1" name="Picture 1" descr="http://www.publicprocurementguides.treasury.gov.cy/OHS-GR/HTML/embim1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blicprocurementguides.treasury.gov.cy/OHS-GR/HTML/embim106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0" cy="1971675"/>
                          </a:xfrm>
                          <a:prstGeom prst="rect">
                            <a:avLst/>
                          </a:prstGeom>
                          <a:noFill/>
                          <a:ln>
                            <a:noFill/>
                          </a:ln>
                        </pic:spPr>
                      </pic:pic>
                    </a:graphicData>
                  </a:graphic>
                </wp:inline>
              </w:drawing>
            </w:r>
          </w:p>
          <w:p w:rsidR="005619B8" w:rsidRPr="005619B8" w:rsidRDefault="005619B8" w:rsidP="005619B8">
            <w:pPr>
              <w:spacing w:before="45" w:after="45" w:line="240" w:lineRule="auto"/>
              <w:jc w:val="center"/>
              <w:rPr>
                <w:rFonts w:ascii="Verdana" w:eastAsia="Times New Roman" w:hAnsi="Verdana" w:cs="Times New Roman"/>
                <w:color w:val="000000"/>
                <w:sz w:val="18"/>
                <w:szCs w:val="18"/>
                <w:lang w:eastAsia="el-GR"/>
              </w:rPr>
            </w:pPr>
            <w:r w:rsidRPr="005619B8">
              <w:rPr>
                <w:rFonts w:ascii="Verdana" w:eastAsia="Times New Roman" w:hAnsi="Verdana" w:cs="Times New Roman"/>
                <w:b/>
                <w:bCs/>
                <w:color w:val="000000"/>
                <w:sz w:val="16"/>
                <w:szCs w:val="16"/>
                <w:lang w:eastAsia="el-GR"/>
              </w:rPr>
              <w:t>Σχήμα 1: Διάγραμμα PERT συγκεκριμένου έργου</w:t>
            </w:r>
          </w:p>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b/>
                <w:bCs/>
                <w:i/>
                <w:iCs/>
                <w:color w:val="000000"/>
                <w:sz w:val="18"/>
                <w:szCs w:val="18"/>
                <w:lang w:eastAsia="el-GR"/>
              </w:rPr>
              <w:t> </w:t>
            </w:r>
          </w:p>
          <w:tbl>
            <w:tblPr>
              <w:tblW w:w="0" w:type="auto"/>
              <w:jc w:val="center"/>
              <w:tblCellMar>
                <w:top w:w="60" w:type="dxa"/>
                <w:left w:w="60" w:type="dxa"/>
                <w:bottom w:w="60" w:type="dxa"/>
                <w:right w:w="60" w:type="dxa"/>
              </w:tblCellMar>
              <w:tblLook w:val="04A0" w:firstRow="1" w:lastRow="0" w:firstColumn="1" w:lastColumn="0" w:noHBand="0" w:noVBand="1"/>
            </w:tblPr>
            <w:tblGrid>
              <w:gridCol w:w="1021"/>
              <w:gridCol w:w="7269"/>
            </w:tblGrid>
            <w:tr w:rsidR="005619B8" w:rsidRPr="005619B8" w:rsidTr="005619B8">
              <w:trPr>
                <w:jc w:val="center"/>
              </w:trPr>
              <w:tc>
                <w:tcPr>
                  <w:tcW w:w="106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i/>
                      <w:iCs/>
                      <w:color w:val="000000"/>
                      <w:sz w:val="18"/>
                      <w:szCs w:val="18"/>
                      <w:lang w:eastAsia="el-GR"/>
                    </w:rPr>
                    <w:t>Βήμα 1</w:t>
                  </w:r>
                </w:p>
              </w:tc>
              <w:tc>
                <w:tcPr>
                  <w:tcW w:w="79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Διατρέξτε το διάγραμμα κατά την ορθή φορά (από την έναρξη προς τη λήξη), υπολογίζοντας τον </w:t>
                  </w:r>
                  <w:r w:rsidRPr="005619B8">
                    <w:rPr>
                      <w:rFonts w:ascii="Verdana" w:eastAsia="Times New Roman" w:hAnsi="Verdana" w:cs="Times New Roman"/>
                      <w:i/>
                      <w:iCs/>
                      <w:color w:val="000000"/>
                      <w:sz w:val="18"/>
                      <w:szCs w:val="18"/>
                      <w:lang w:eastAsia="el-GR"/>
                    </w:rPr>
                    <w:t>νωρίτερο χρόνο </w:t>
                  </w:r>
                  <w:r w:rsidRPr="005619B8">
                    <w:rPr>
                      <w:rFonts w:ascii="Verdana" w:eastAsia="Times New Roman" w:hAnsi="Verdana" w:cs="Times New Roman"/>
                      <w:color w:val="000000"/>
                      <w:sz w:val="18"/>
                      <w:szCs w:val="18"/>
                      <w:lang w:eastAsia="el-GR"/>
                    </w:rPr>
                    <w:t xml:space="preserve">(ΝΧ) για κάθε γεγονός (κόμβο). Με άλλα λόγια, ποιος είναι ο </w:t>
                  </w:r>
                  <w:proofErr w:type="spellStart"/>
                  <w:r w:rsidRPr="005619B8">
                    <w:rPr>
                      <w:rFonts w:ascii="Verdana" w:eastAsia="Times New Roman" w:hAnsi="Verdana" w:cs="Times New Roman"/>
                      <w:color w:val="000000"/>
                      <w:sz w:val="18"/>
                      <w:szCs w:val="18"/>
                      <w:lang w:eastAsia="el-GR"/>
                    </w:rPr>
                    <w:t>νωρίτερος</w:t>
                  </w:r>
                  <w:proofErr w:type="spellEnd"/>
                  <w:r w:rsidRPr="005619B8">
                    <w:rPr>
                      <w:rFonts w:ascii="Verdana" w:eastAsia="Times New Roman" w:hAnsi="Verdana" w:cs="Times New Roman"/>
                      <w:color w:val="000000"/>
                      <w:sz w:val="18"/>
                      <w:szCs w:val="18"/>
                      <w:lang w:eastAsia="el-GR"/>
                    </w:rPr>
                    <w:t xml:space="preserve"> χρόνος στον οποίο θα έχουν περατωθεί όλες οι δραστηριότητες που εισέρχονται σε έναν κόμβο; Για να βρείτε τον ΝΧ, εξετάστε όλες τις δραστηριότητες που εισέρχονται σε έναν κόμβο. Ο ΝΧ είναι ο </w:t>
                  </w:r>
                  <w:r w:rsidRPr="005619B8">
                    <w:rPr>
                      <w:rFonts w:ascii="Verdana" w:eastAsia="Times New Roman" w:hAnsi="Verdana" w:cs="Times New Roman"/>
                      <w:color w:val="000000"/>
                      <w:sz w:val="18"/>
                      <w:szCs w:val="18"/>
                      <w:u w:val="single"/>
                      <w:lang w:eastAsia="el-GR"/>
                    </w:rPr>
                    <w:t>αργότερος</w:t>
                  </w:r>
                  <w:r w:rsidRPr="005619B8">
                    <w:rPr>
                      <w:rFonts w:ascii="Verdana" w:eastAsia="Times New Roman" w:hAnsi="Verdana" w:cs="Times New Roman"/>
                      <w:color w:val="000000"/>
                      <w:sz w:val="18"/>
                      <w:szCs w:val="18"/>
                      <w:lang w:eastAsia="el-GR"/>
                    </w:rPr>
                    <w:t xml:space="preserve"> από τους χρόνους άφιξης των εισερχόμενων τόξων, δηλαδή ΝΧ = </w:t>
                  </w:r>
                  <w:proofErr w:type="spellStart"/>
                  <w:r w:rsidRPr="005619B8">
                    <w:rPr>
                      <w:rFonts w:ascii="Verdana" w:eastAsia="Times New Roman" w:hAnsi="Verdana" w:cs="Times New Roman"/>
                      <w:color w:val="000000"/>
                      <w:sz w:val="18"/>
                      <w:szCs w:val="18"/>
                      <w:lang w:eastAsia="el-GR"/>
                    </w:rPr>
                    <w:t>max</w:t>
                  </w:r>
                  <w:proofErr w:type="spellEnd"/>
                  <w:r w:rsidRPr="005619B8">
                    <w:rPr>
                      <w:rFonts w:ascii="Verdana" w:eastAsia="Times New Roman" w:hAnsi="Verdana" w:cs="Times New Roman"/>
                      <w:color w:val="000000"/>
                      <w:sz w:val="18"/>
                      <w:szCs w:val="18"/>
                      <w:lang w:eastAsia="el-GR"/>
                    </w:rPr>
                    <w:t xml:space="preserve"> [(ΝΧ κόμβου στην αφετηρία του τόξου) + (διάρκεια τόξου)], για όλα τα εισερχόμενα τόξα. Εξ ορισμού, ο ΝΧ του αρχικού κόμβου είναι μηδέν.</w:t>
                  </w:r>
                </w:p>
              </w:tc>
            </w:tr>
            <w:tr w:rsidR="005619B8" w:rsidRPr="005619B8" w:rsidTr="005619B8">
              <w:trPr>
                <w:jc w:val="center"/>
              </w:trPr>
              <w:tc>
                <w:tcPr>
                  <w:tcW w:w="106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i/>
                      <w:iCs/>
                      <w:color w:val="000000"/>
                      <w:sz w:val="18"/>
                      <w:szCs w:val="18"/>
                      <w:lang w:eastAsia="el-GR"/>
                    </w:rPr>
                    <w:t>Βήμα2</w:t>
                  </w:r>
                </w:p>
              </w:tc>
              <w:tc>
                <w:tcPr>
                  <w:tcW w:w="79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Διατρέξτε το διάγραμμα κατά την αντίστροφη φορά (από τη λήξη προς την έναρξη), υπολογίζοντας τον </w:t>
                  </w:r>
                  <w:r w:rsidRPr="005619B8">
                    <w:rPr>
                      <w:rFonts w:ascii="Verdana" w:eastAsia="Times New Roman" w:hAnsi="Verdana" w:cs="Times New Roman"/>
                      <w:i/>
                      <w:iCs/>
                      <w:color w:val="000000"/>
                      <w:sz w:val="18"/>
                      <w:szCs w:val="18"/>
                      <w:lang w:eastAsia="el-GR"/>
                    </w:rPr>
                    <w:t>αργότερο χρόνο </w:t>
                  </w:r>
                  <w:r w:rsidRPr="005619B8">
                    <w:rPr>
                      <w:rFonts w:ascii="Verdana" w:eastAsia="Times New Roman" w:hAnsi="Verdana" w:cs="Times New Roman"/>
                      <w:color w:val="000000"/>
                      <w:sz w:val="18"/>
                      <w:szCs w:val="18"/>
                      <w:lang w:eastAsia="el-GR"/>
                    </w:rPr>
                    <w:t>(ΑΧ) για κάθε γεγονός (κόμβο). Με άλλα λόγια, ποιος είναι ο αργότερος χρόνος στον οποίο πρέπει να ξεκινήσουν οι εξερχόμενες δραστηριότητες χωρίς να προκαλέσουν την καθυστερημένη άφιξη κάποιας από τις δραστηριότητες αυτές στον επόμενο κόμβο; Για να βρείτε τον ΑΧ, εξετάστε όλες τις δραστηριότητες που εξέρχονται από έναν κόμβο. Ο ΑΧ είναι ο </w:t>
                  </w:r>
                  <w:proofErr w:type="spellStart"/>
                  <w:r w:rsidRPr="005619B8">
                    <w:rPr>
                      <w:rFonts w:ascii="Verdana" w:eastAsia="Times New Roman" w:hAnsi="Verdana" w:cs="Times New Roman"/>
                      <w:color w:val="000000"/>
                      <w:sz w:val="18"/>
                      <w:szCs w:val="18"/>
                      <w:u w:val="single"/>
                      <w:lang w:eastAsia="el-GR"/>
                    </w:rPr>
                    <w:t>νωρίτερος</w:t>
                  </w:r>
                  <w:proofErr w:type="spellEnd"/>
                  <w:r w:rsidRPr="005619B8">
                    <w:rPr>
                      <w:rFonts w:ascii="Verdana" w:eastAsia="Times New Roman" w:hAnsi="Verdana" w:cs="Times New Roman"/>
                      <w:color w:val="000000"/>
                      <w:sz w:val="18"/>
                      <w:szCs w:val="18"/>
                      <w:lang w:eastAsia="el-GR"/>
                    </w:rPr>
                    <w:t xml:space="preserve"> από τους χρόνους εξόδου για τα εξερχόμενα τόξα, δηλαδή ΑΧ = </w:t>
                  </w:r>
                  <w:proofErr w:type="spellStart"/>
                  <w:r w:rsidRPr="005619B8">
                    <w:rPr>
                      <w:rFonts w:ascii="Verdana" w:eastAsia="Times New Roman" w:hAnsi="Verdana" w:cs="Times New Roman"/>
                      <w:color w:val="000000"/>
                      <w:sz w:val="18"/>
                      <w:szCs w:val="18"/>
                      <w:lang w:eastAsia="el-GR"/>
                    </w:rPr>
                    <w:t>min</w:t>
                  </w:r>
                  <w:proofErr w:type="spellEnd"/>
                  <w:r w:rsidRPr="005619B8">
                    <w:rPr>
                      <w:rFonts w:ascii="Verdana" w:eastAsia="Times New Roman" w:hAnsi="Verdana" w:cs="Times New Roman"/>
                      <w:color w:val="000000"/>
                      <w:sz w:val="18"/>
                      <w:szCs w:val="18"/>
                      <w:lang w:eastAsia="el-GR"/>
                    </w:rPr>
                    <w:t xml:space="preserve"> [(ΑΧ του κόμβου στο πέρας του τόξου) − (διάρκεια τόξου)], για όλα τα εξερχόμενα τόξα.  Εξ ορισμού, ο ΑΧ του τελικού κόμβου ισούται με τον ΝΧ αυτού.</w:t>
                  </w:r>
                </w:p>
              </w:tc>
            </w:tr>
            <w:tr w:rsidR="005619B8" w:rsidRPr="005619B8" w:rsidTr="005619B8">
              <w:trPr>
                <w:jc w:val="center"/>
              </w:trPr>
              <w:tc>
                <w:tcPr>
                  <w:tcW w:w="106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i/>
                      <w:iCs/>
                      <w:color w:val="000000"/>
                      <w:sz w:val="18"/>
                      <w:szCs w:val="18"/>
                      <w:lang w:eastAsia="el-GR"/>
                    </w:rPr>
                    <w:t>Βήμα 3</w:t>
                  </w:r>
                </w:p>
              </w:tc>
              <w:tc>
                <w:tcPr>
                  <w:tcW w:w="79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Υπολογίστε το </w:t>
                  </w:r>
                  <w:r w:rsidRPr="005619B8">
                    <w:rPr>
                      <w:rFonts w:ascii="Verdana" w:eastAsia="Times New Roman" w:hAnsi="Verdana" w:cs="Times New Roman"/>
                      <w:i/>
                      <w:iCs/>
                      <w:color w:val="000000"/>
                      <w:sz w:val="18"/>
                      <w:szCs w:val="18"/>
                      <w:lang w:eastAsia="el-GR"/>
                    </w:rPr>
                    <w:t>περιθώριο καθυστέρησης κόμβου</w:t>
                  </w:r>
                  <w:r w:rsidRPr="005619B8">
                    <w:rPr>
                      <w:rFonts w:ascii="Verdana" w:eastAsia="Times New Roman" w:hAnsi="Verdana" w:cs="Times New Roman"/>
                      <w:color w:val="000000"/>
                      <w:sz w:val="18"/>
                      <w:szCs w:val="18"/>
                      <w:lang w:eastAsia="el-GR"/>
                    </w:rPr>
                    <w:t> (ΠΚΚ) για κάθε κόμβο (γεγονός). Το περιθώριο αυτό είναι ο χρόνος κατά τον οποίο το γεγονός θα μπορούσε να μετατοπιστεί αργότερα από τον ΝΧ (δηλ. να καθυστερήσει), χωρίς να προκαλέσει προβλήματα στα γεγονότα που έπονται αυτού στο διάγραμμα. ΠΚΚ = ΑΧ − ΝΧ, για κάθε κόμβο.</w:t>
                  </w:r>
                </w:p>
              </w:tc>
            </w:tr>
            <w:tr w:rsidR="005619B8" w:rsidRPr="005619B8" w:rsidTr="005619B8">
              <w:trPr>
                <w:jc w:val="center"/>
              </w:trPr>
              <w:tc>
                <w:tcPr>
                  <w:tcW w:w="106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i/>
                      <w:iCs/>
                      <w:color w:val="000000"/>
                      <w:sz w:val="18"/>
                      <w:szCs w:val="18"/>
                      <w:lang w:eastAsia="el-GR"/>
                    </w:rPr>
                    <w:t>Βήμα 4</w:t>
                  </w:r>
                </w:p>
              </w:tc>
              <w:tc>
                <w:tcPr>
                  <w:tcW w:w="79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Υπολογίστε το </w:t>
                  </w:r>
                  <w:r w:rsidRPr="005619B8">
                    <w:rPr>
                      <w:rFonts w:ascii="Verdana" w:eastAsia="Times New Roman" w:hAnsi="Verdana" w:cs="Times New Roman"/>
                      <w:i/>
                      <w:iCs/>
                      <w:color w:val="000000"/>
                      <w:sz w:val="18"/>
                      <w:szCs w:val="18"/>
                      <w:lang w:eastAsia="el-GR"/>
                    </w:rPr>
                    <w:t>συνολικό περιθώριο καθυστέρησης τόξου</w:t>
                  </w:r>
                  <w:r w:rsidRPr="005619B8">
                    <w:rPr>
                      <w:rFonts w:ascii="Verdana" w:eastAsia="Times New Roman" w:hAnsi="Verdana" w:cs="Times New Roman"/>
                      <w:color w:val="000000"/>
                      <w:sz w:val="18"/>
                      <w:szCs w:val="18"/>
                      <w:lang w:eastAsia="el-GR"/>
                    </w:rPr>
                    <w:t xml:space="preserve"> (ΠΚΤ) για κάθε τόξο (δραστηριότητα).  Το περιθώριο αυτό είναι ο χρόνος κατά τον οποίο η </w:t>
                  </w:r>
                  <w:r w:rsidRPr="005619B8">
                    <w:rPr>
                      <w:rFonts w:ascii="Verdana" w:eastAsia="Times New Roman" w:hAnsi="Verdana" w:cs="Times New Roman"/>
                      <w:color w:val="000000"/>
                      <w:sz w:val="18"/>
                      <w:szCs w:val="18"/>
                      <w:lang w:eastAsia="el-GR"/>
                    </w:rPr>
                    <w:lastRenderedPageBreak/>
                    <w:t>δραστηριότητα θα μπορούσε να μετατοπιστεί αργότερα από τον ΝΧ του κόμβου στην αφετηρία του τόξου, χωρίς να προκαλέσει προβλήματα στη συνέχεια.  ΠΚΤ = (ΑΧ του κόμβου στην αφετηρία του τόξου) − (ΝΧ του κόμβου στο πέρας του τόξου) − (διάρκεια τόξου).</w:t>
                  </w:r>
                </w:p>
              </w:tc>
            </w:tr>
            <w:tr w:rsidR="005619B8" w:rsidRPr="005619B8" w:rsidTr="005619B8">
              <w:trPr>
                <w:jc w:val="center"/>
              </w:trPr>
              <w:tc>
                <w:tcPr>
                  <w:tcW w:w="106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i/>
                      <w:iCs/>
                      <w:color w:val="000000"/>
                      <w:sz w:val="18"/>
                      <w:szCs w:val="18"/>
                      <w:lang w:eastAsia="el-GR"/>
                    </w:rPr>
                    <w:lastRenderedPageBreak/>
                    <w:t>Βήμα 5</w:t>
                  </w:r>
                </w:p>
              </w:tc>
              <w:tc>
                <w:tcPr>
                  <w:tcW w:w="79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Η κρίσιμη διαδρομή συνδέει τους κόμβους με ΠΚΚ = 0 μέσω των τόξων με ΠΚΤ = 0.</w:t>
                  </w:r>
                </w:p>
              </w:tc>
            </w:tr>
          </w:tbl>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b/>
                <w:bCs/>
                <w:i/>
                <w:iCs/>
                <w:color w:val="000000"/>
                <w:sz w:val="18"/>
                <w:szCs w:val="18"/>
                <w:lang w:eastAsia="el-GR"/>
              </w:rPr>
              <w:t> </w:t>
            </w:r>
          </w:p>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Το γεγονός ότι η κρίσιμη διαδρομή συνδέει  τους κόμβους και τα τόξα που έχουν μηδενικό περιθώριο καθυστέρησης δεν θα πρέπει να μας εκπλήσσει. Εάν υπήρχε περιθώριο καθυστέρησης, τότε η δραστηριότητα δεν χρειάζεται να περατωθεί στον προγραμματισμένο χρόνο, δηλ. το ακριβώς αντίθετο από τον ορισμό της κρίσιμης διαδρομής!  </w:t>
            </w:r>
          </w:p>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b/>
                <w:bCs/>
                <w:color w:val="000000"/>
                <w:sz w:val="18"/>
                <w:szCs w:val="18"/>
                <w:lang w:eastAsia="el-GR"/>
              </w:rPr>
              <w:t>Ως παράδειγμα, ας βρούμε την κρίσιμη διαδρομή για το διάγραμμα PERT του Σχήματος 1.</w:t>
            </w:r>
            <w:r w:rsidRPr="005619B8">
              <w:rPr>
                <w:rFonts w:ascii="Verdana" w:eastAsia="Times New Roman" w:hAnsi="Verdana" w:cs="Times New Roman"/>
                <w:color w:val="000000"/>
                <w:sz w:val="18"/>
                <w:szCs w:val="18"/>
                <w:lang w:eastAsia="el-GR"/>
              </w:rPr>
              <w:t> Προσέξτε ότι στο Βήμα 1 υπονοείται μία συγκεκριμένη σειρά κατά την οποία μπορεί να γίνει ο υπολογισμός των ΝΧ. Για παράδειγμα, δεν είναι δυνατόν να υπολογιστεί ο ΝΧ του κόμβου D πριν βρεθεί ο ΝΧ του κόμβου B. Ο αρχικός κόμβος στο Σχήμα 1 είναι ο κόμβος A, και εξ ορισμού ο ΝΧ του αρχικού κόμβου είναι 0. Για να υπολογίσουμε τον ΝΧ ενός κόμβου, πρέπει να γνωρίζουμε τον ΝΧ στην αρχή κάθε εισερχόμενου τόξου, επομένως στη συνέχεια μπορούμε μόνο να υπολογίσουμε τον ΝΧ του κόμβου Β. Αυτό είναι απλό, καθώς υπάρχει μόνο ένα εισερχόμενο τόξο, από τον κόμβο Α, επομένως ΝΧ(B) = ΝΧ(A) + (διάρκεια τόξου A-B) = 0 + 4 = 4. Ακολουθεί ο υπολογισμός του ΝΧ για όλους τους κόμβους:</w:t>
            </w:r>
          </w:p>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w:t>
            </w:r>
          </w:p>
          <w:tbl>
            <w:tblPr>
              <w:tblW w:w="0" w:type="auto"/>
              <w:jc w:val="center"/>
              <w:tblCellMar>
                <w:top w:w="60" w:type="dxa"/>
                <w:left w:w="60" w:type="dxa"/>
                <w:bottom w:w="60" w:type="dxa"/>
                <w:right w:w="60" w:type="dxa"/>
              </w:tblCellMar>
              <w:tblLook w:val="04A0" w:firstRow="1" w:lastRow="0" w:firstColumn="1" w:lastColumn="0" w:noHBand="0" w:noVBand="1"/>
            </w:tblPr>
            <w:tblGrid>
              <w:gridCol w:w="768"/>
              <w:gridCol w:w="4958"/>
              <w:gridCol w:w="2564"/>
            </w:tblGrid>
            <w:tr w:rsidR="005619B8" w:rsidRPr="005619B8" w:rsidTr="005619B8">
              <w:trPr>
                <w:jc w:val="center"/>
              </w:trPr>
              <w:tc>
                <w:tcPr>
                  <w:tcW w:w="7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ΝΧ(A)</w:t>
                  </w:r>
                </w:p>
              </w:tc>
              <w:tc>
                <w:tcPr>
                  <w:tcW w:w="532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Αρχικός κόμβος</w:t>
                  </w:r>
                </w:p>
              </w:tc>
              <w:tc>
                <w:tcPr>
                  <w:tcW w:w="274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0</w:t>
                  </w:r>
                </w:p>
              </w:tc>
            </w:tr>
            <w:tr w:rsidR="005619B8" w:rsidRPr="005619B8" w:rsidTr="005619B8">
              <w:trPr>
                <w:jc w:val="center"/>
              </w:trPr>
              <w:tc>
                <w:tcPr>
                  <w:tcW w:w="7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ΝΧ(B)</w:t>
                  </w:r>
                </w:p>
              </w:tc>
              <w:tc>
                <w:tcPr>
                  <w:tcW w:w="532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xml:space="preserve">= </w:t>
                  </w:r>
                  <w:proofErr w:type="spellStart"/>
                  <w:r w:rsidRPr="005619B8">
                    <w:rPr>
                      <w:rFonts w:ascii="Verdana" w:eastAsia="Times New Roman" w:hAnsi="Verdana" w:cs="Times New Roman"/>
                      <w:color w:val="000000"/>
                      <w:sz w:val="18"/>
                      <w:szCs w:val="18"/>
                      <w:lang w:eastAsia="el-GR"/>
                    </w:rPr>
                    <w:t>ΝΧ(A)+(διάρκεια</w:t>
                  </w:r>
                  <w:proofErr w:type="spellEnd"/>
                  <w:r w:rsidRPr="005619B8">
                    <w:rPr>
                      <w:rFonts w:ascii="Verdana" w:eastAsia="Times New Roman" w:hAnsi="Verdana" w:cs="Times New Roman"/>
                      <w:color w:val="000000"/>
                      <w:sz w:val="18"/>
                      <w:szCs w:val="18"/>
                      <w:lang w:eastAsia="el-GR"/>
                    </w:rPr>
                    <w:t xml:space="preserve"> A-B)</w:t>
                  </w:r>
                </w:p>
              </w:tc>
              <w:tc>
                <w:tcPr>
                  <w:tcW w:w="274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0+4 = 4</w:t>
                  </w:r>
                </w:p>
              </w:tc>
            </w:tr>
            <w:tr w:rsidR="005619B8" w:rsidRPr="005619B8" w:rsidTr="005619B8">
              <w:trPr>
                <w:jc w:val="center"/>
              </w:trPr>
              <w:tc>
                <w:tcPr>
                  <w:tcW w:w="7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ΝΧ(D)</w:t>
                  </w:r>
                </w:p>
              </w:tc>
              <w:tc>
                <w:tcPr>
                  <w:tcW w:w="532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xml:space="preserve">= </w:t>
                  </w:r>
                  <w:proofErr w:type="spellStart"/>
                  <w:r w:rsidRPr="005619B8">
                    <w:rPr>
                      <w:rFonts w:ascii="Verdana" w:eastAsia="Times New Roman" w:hAnsi="Verdana" w:cs="Times New Roman"/>
                      <w:color w:val="000000"/>
                      <w:sz w:val="18"/>
                      <w:szCs w:val="18"/>
                      <w:lang w:eastAsia="el-GR"/>
                    </w:rPr>
                    <w:t>max{ΝΧ(A)+(διάρκεια</w:t>
                  </w:r>
                  <w:proofErr w:type="spellEnd"/>
                  <w:r w:rsidRPr="005619B8">
                    <w:rPr>
                      <w:rFonts w:ascii="Verdana" w:eastAsia="Times New Roman" w:hAnsi="Verdana" w:cs="Times New Roman"/>
                      <w:color w:val="000000"/>
                      <w:sz w:val="18"/>
                      <w:szCs w:val="18"/>
                      <w:lang w:eastAsia="el-GR"/>
                    </w:rPr>
                    <w:t xml:space="preserve"> A-D), </w:t>
                  </w:r>
                  <w:proofErr w:type="spellStart"/>
                  <w:r w:rsidRPr="005619B8">
                    <w:rPr>
                      <w:rFonts w:ascii="Verdana" w:eastAsia="Times New Roman" w:hAnsi="Verdana" w:cs="Times New Roman"/>
                      <w:color w:val="000000"/>
                      <w:sz w:val="18"/>
                      <w:szCs w:val="18"/>
                      <w:lang w:eastAsia="el-GR"/>
                    </w:rPr>
                    <w:t>ΝΧ(B)+(διάρκεια</w:t>
                  </w:r>
                  <w:proofErr w:type="spellEnd"/>
                  <w:r w:rsidRPr="005619B8">
                    <w:rPr>
                      <w:rFonts w:ascii="Verdana" w:eastAsia="Times New Roman" w:hAnsi="Verdana" w:cs="Times New Roman"/>
                      <w:color w:val="000000"/>
                      <w:sz w:val="18"/>
                      <w:szCs w:val="18"/>
                      <w:lang w:eastAsia="el-GR"/>
                    </w:rPr>
                    <w:t xml:space="preserve"> B-D)}</w:t>
                  </w:r>
                </w:p>
              </w:tc>
              <w:tc>
                <w:tcPr>
                  <w:tcW w:w="274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max{0+4, 4+5} = 9</w:t>
                  </w:r>
                </w:p>
              </w:tc>
            </w:tr>
            <w:tr w:rsidR="005619B8" w:rsidRPr="005619B8" w:rsidTr="005619B8">
              <w:trPr>
                <w:jc w:val="center"/>
              </w:trPr>
              <w:tc>
                <w:tcPr>
                  <w:tcW w:w="7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ΝΧ(C)</w:t>
                  </w:r>
                </w:p>
              </w:tc>
              <w:tc>
                <w:tcPr>
                  <w:tcW w:w="532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xml:space="preserve">= </w:t>
                  </w:r>
                  <w:proofErr w:type="spellStart"/>
                  <w:r w:rsidRPr="005619B8">
                    <w:rPr>
                      <w:rFonts w:ascii="Verdana" w:eastAsia="Times New Roman" w:hAnsi="Verdana" w:cs="Times New Roman"/>
                      <w:color w:val="000000"/>
                      <w:sz w:val="18"/>
                      <w:szCs w:val="18"/>
                      <w:lang w:eastAsia="el-GR"/>
                    </w:rPr>
                    <w:t>ΝΧ(B)+(διάρκεια</w:t>
                  </w:r>
                  <w:proofErr w:type="spellEnd"/>
                  <w:r w:rsidRPr="005619B8">
                    <w:rPr>
                      <w:rFonts w:ascii="Verdana" w:eastAsia="Times New Roman" w:hAnsi="Verdana" w:cs="Times New Roman"/>
                      <w:color w:val="000000"/>
                      <w:sz w:val="18"/>
                      <w:szCs w:val="18"/>
                      <w:lang w:eastAsia="el-GR"/>
                    </w:rPr>
                    <w:t xml:space="preserve"> B-C)</w:t>
                  </w:r>
                </w:p>
              </w:tc>
              <w:tc>
                <w:tcPr>
                  <w:tcW w:w="274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4+5 = 9</w:t>
                  </w:r>
                </w:p>
              </w:tc>
            </w:tr>
            <w:tr w:rsidR="005619B8" w:rsidRPr="005619B8" w:rsidTr="005619B8">
              <w:trPr>
                <w:jc w:val="center"/>
              </w:trPr>
              <w:tc>
                <w:tcPr>
                  <w:tcW w:w="7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ΝΧ(E)</w:t>
                  </w:r>
                </w:p>
              </w:tc>
              <w:tc>
                <w:tcPr>
                  <w:tcW w:w="532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xml:space="preserve">= </w:t>
                  </w:r>
                  <w:proofErr w:type="spellStart"/>
                  <w:r w:rsidRPr="005619B8">
                    <w:rPr>
                      <w:rFonts w:ascii="Verdana" w:eastAsia="Times New Roman" w:hAnsi="Verdana" w:cs="Times New Roman"/>
                      <w:color w:val="000000"/>
                      <w:sz w:val="18"/>
                      <w:szCs w:val="18"/>
                      <w:lang w:eastAsia="el-GR"/>
                    </w:rPr>
                    <w:t>max{ΝΧ(D)+(διάρκεια</w:t>
                  </w:r>
                  <w:proofErr w:type="spellEnd"/>
                  <w:r w:rsidRPr="005619B8">
                    <w:rPr>
                      <w:rFonts w:ascii="Verdana" w:eastAsia="Times New Roman" w:hAnsi="Verdana" w:cs="Times New Roman"/>
                      <w:color w:val="000000"/>
                      <w:sz w:val="18"/>
                      <w:szCs w:val="18"/>
                      <w:lang w:eastAsia="el-GR"/>
                    </w:rPr>
                    <w:t xml:space="preserve"> D-E), </w:t>
                  </w:r>
                  <w:proofErr w:type="spellStart"/>
                  <w:r w:rsidRPr="005619B8">
                    <w:rPr>
                      <w:rFonts w:ascii="Verdana" w:eastAsia="Times New Roman" w:hAnsi="Verdana" w:cs="Times New Roman"/>
                      <w:color w:val="000000"/>
                      <w:sz w:val="18"/>
                      <w:szCs w:val="18"/>
                      <w:lang w:eastAsia="el-GR"/>
                    </w:rPr>
                    <w:t>ΝΧ(B)+(διάρκεια</w:t>
                  </w:r>
                  <w:proofErr w:type="spellEnd"/>
                  <w:r w:rsidRPr="005619B8">
                    <w:rPr>
                      <w:rFonts w:ascii="Verdana" w:eastAsia="Times New Roman" w:hAnsi="Verdana" w:cs="Times New Roman"/>
                      <w:color w:val="000000"/>
                      <w:sz w:val="18"/>
                      <w:szCs w:val="18"/>
                      <w:lang w:eastAsia="el-GR"/>
                    </w:rPr>
                    <w:t xml:space="preserve"> B-E), </w:t>
                  </w:r>
                  <w:proofErr w:type="spellStart"/>
                  <w:r w:rsidRPr="005619B8">
                    <w:rPr>
                      <w:rFonts w:ascii="Verdana" w:eastAsia="Times New Roman" w:hAnsi="Verdana" w:cs="Times New Roman"/>
                      <w:color w:val="000000"/>
                      <w:sz w:val="18"/>
                      <w:szCs w:val="18"/>
                      <w:lang w:eastAsia="el-GR"/>
                    </w:rPr>
                    <w:t>ΝΧ(C)+(διάρκεια</w:t>
                  </w:r>
                  <w:proofErr w:type="spellEnd"/>
                  <w:r w:rsidRPr="005619B8">
                    <w:rPr>
                      <w:rFonts w:ascii="Verdana" w:eastAsia="Times New Roman" w:hAnsi="Verdana" w:cs="Times New Roman"/>
                      <w:color w:val="000000"/>
                      <w:sz w:val="18"/>
                      <w:szCs w:val="18"/>
                      <w:lang w:eastAsia="el-GR"/>
                    </w:rPr>
                    <w:t xml:space="preserve"> C-E)}</w:t>
                  </w:r>
                </w:p>
              </w:tc>
              <w:tc>
                <w:tcPr>
                  <w:tcW w:w="274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max{9+7, 4+8, 9+6} = 16</w:t>
                  </w:r>
                </w:p>
              </w:tc>
            </w:tr>
            <w:tr w:rsidR="005619B8" w:rsidRPr="005619B8" w:rsidTr="005619B8">
              <w:trPr>
                <w:jc w:val="center"/>
              </w:trPr>
              <w:tc>
                <w:tcPr>
                  <w:tcW w:w="7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ΝΧ(F)</w:t>
                  </w:r>
                </w:p>
              </w:tc>
              <w:tc>
                <w:tcPr>
                  <w:tcW w:w="532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xml:space="preserve">= </w:t>
                  </w:r>
                  <w:proofErr w:type="spellStart"/>
                  <w:r w:rsidRPr="005619B8">
                    <w:rPr>
                      <w:rFonts w:ascii="Verdana" w:eastAsia="Times New Roman" w:hAnsi="Verdana" w:cs="Times New Roman"/>
                      <w:color w:val="000000"/>
                      <w:sz w:val="18"/>
                      <w:szCs w:val="18"/>
                      <w:lang w:eastAsia="el-GR"/>
                    </w:rPr>
                    <w:t>max{ΝΧ(D)+(διάρκεια</w:t>
                  </w:r>
                  <w:proofErr w:type="spellEnd"/>
                  <w:r w:rsidRPr="005619B8">
                    <w:rPr>
                      <w:rFonts w:ascii="Verdana" w:eastAsia="Times New Roman" w:hAnsi="Verdana" w:cs="Times New Roman"/>
                      <w:color w:val="000000"/>
                      <w:sz w:val="18"/>
                      <w:szCs w:val="18"/>
                      <w:lang w:eastAsia="el-GR"/>
                    </w:rPr>
                    <w:t xml:space="preserve"> D-F), </w:t>
                  </w:r>
                  <w:proofErr w:type="spellStart"/>
                  <w:r w:rsidRPr="005619B8">
                    <w:rPr>
                      <w:rFonts w:ascii="Verdana" w:eastAsia="Times New Roman" w:hAnsi="Verdana" w:cs="Times New Roman"/>
                      <w:color w:val="000000"/>
                      <w:sz w:val="18"/>
                      <w:szCs w:val="18"/>
                      <w:lang w:eastAsia="el-GR"/>
                    </w:rPr>
                    <w:t>ΝΧ(E)+(διάρκεια</w:t>
                  </w:r>
                  <w:proofErr w:type="spellEnd"/>
                  <w:r w:rsidRPr="005619B8">
                    <w:rPr>
                      <w:rFonts w:ascii="Verdana" w:eastAsia="Times New Roman" w:hAnsi="Verdana" w:cs="Times New Roman"/>
                      <w:color w:val="000000"/>
                      <w:sz w:val="18"/>
                      <w:szCs w:val="18"/>
                      <w:lang w:eastAsia="el-GR"/>
                    </w:rPr>
                    <w:t xml:space="preserve"> E-F)}</w:t>
                  </w:r>
                </w:p>
              </w:tc>
              <w:tc>
                <w:tcPr>
                  <w:tcW w:w="274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max{9+9, 16+10} = 26</w:t>
                  </w:r>
                </w:p>
              </w:tc>
            </w:tr>
            <w:tr w:rsidR="005619B8" w:rsidRPr="005619B8" w:rsidTr="005619B8">
              <w:trPr>
                <w:jc w:val="center"/>
              </w:trPr>
              <w:tc>
                <w:tcPr>
                  <w:tcW w:w="7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ΝΧ(G)</w:t>
                  </w:r>
                </w:p>
              </w:tc>
              <w:tc>
                <w:tcPr>
                  <w:tcW w:w="532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xml:space="preserve">= </w:t>
                  </w:r>
                  <w:proofErr w:type="spellStart"/>
                  <w:r w:rsidRPr="005619B8">
                    <w:rPr>
                      <w:rFonts w:ascii="Verdana" w:eastAsia="Times New Roman" w:hAnsi="Verdana" w:cs="Times New Roman"/>
                      <w:color w:val="000000"/>
                      <w:sz w:val="18"/>
                      <w:szCs w:val="18"/>
                      <w:lang w:eastAsia="el-GR"/>
                    </w:rPr>
                    <w:t>max</w:t>
                  </w:r>
                  <w:proofErr w:type="spellEnd"/>
                  <w:r w:rsidRPr="005619B8">
                    <w:rPr>
                      <w:rFonts w:ascii="Verdana" w:eastAsia="Times New Roman" w:hAnsi="Verdana" w:cs="Times New Roman"/>
                      <w:color w:val="000000"/>
                      <w:sz w:val="18"/>
                      <w:szCs w:val="18"/>
                      <w:lang w:eastAsia="el-GR"/>
                    </w:rPr>
                    <w:t xml:space="preserve"> {</w:t>
                  </w:r>
                  <w:proofErr w:type="spellStart"/>
                  <w:r w:rsidRPr="005619B8">
                    <w:rPr>
                      <w:rFonts w:ascii="Verdana" w:eastAsia="Times New Roman" w:hAnsi="Verdana" w:cs="Times New Roman"/>
                      <w:color w:val="000000"/>
                      <w:sz w:val="18"/>
                      <w:szCs w:val="18"/>
                      <w:lang w:eastAsia="el-GR"/>
                    </w:rPr>
                    <w:t>ΝΧ(E)+(διάρκεια</w:t>
                  </w:r>
                  <w:proofErr w:type="spellEnd"/>
                  <w:r w:rsidRPr="005619B8">
                    <w:rPr>
                      <w:rFonts w:ascii="Verdana" w:eastAsia="Times New Roman" w:hAnsi="Verdana" w:cs="Times New Roman"/>
                      <w:color w:val="000000"/>
                      <w:sz w:val="18"/>
                      <w:szCs w:val="18"/>
                      <w:lang w:eastAsia="el-GR"/>
                    </w:rPr>
                    <w:t xml:space="preserve"> E-G), </w:t>
                  </w:r>
                  <w:proofErr w:type="spellStart"/>
                  <w:r w:rsidRPr="005619B8">
                    <w:rPr>
                      <w:rFonts w:ascii="Verdana" w:eastAsia="Times New Roman" w:hAnsi="Verdana" w:cs="Times New Roman"/>
                      <w:color w:val="000000"/>
                      <w:sz w:val="18"/>
                      <w:szCs w:val="18"/>
                      <w:lang w:eastAsia="el-GR"/>
                    </w:rPr>
                    <w:t>ΝΧ(C)+(διάρκεια</w:t>
                  </w:r>
                  <w:proofErr w:type="spellEnd"/>
                  <w:r w:rsidRPr="005619B8">
                    <w:rPr>
                      <w:rFonts w:ascii="Verdana" w:eastAsia="Times New Roman" w:hAnsi="Verdana" w:cs="Times New Roman"/>
                      <w:color w:val="000000"/>
                      <w:sz w:val="18"/>
                      <w:szCs w:val="18"/>
                      <w:lang w:eastAsia="el-GR"/>
                    </w:rPr>
                    <w:t xml:space="preserve"> C-G)}</w:t>
                  </w:r>
                </w:p>
              </w:tc>
              <w:tc>
                <w:tcPr>
                  <w:tcW w:w="274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max{16+7, 9+4} = 23</w:t>
                  </w:r>
                </w:p>
              </w:tc>
            </w:tr>
            <w:tr w:rsidR="005619B8" w:rsidRPr="005619B8" w:rsidTr="005619B8">
              <w:trPr>
                <w:jc w:val="center"/>
              </w:trPr>
              <w:tc>
                <w:tcPr>
                  <w:tcW w:w="7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ΝΧ(H)</w:t>
                  </w:r>
                </w:p>
              </w:tc>
              <w:tc>
                <w:tcPr>
                  <w:tcW w:w="532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xml:space="preserve">= </w:t>
                  </w:r>
                  <w:proofErr w:type="spellStart"/>
                  <w:r w:rsidRPr="005619B8">
                    <w:rPr>
                      <w:rFonts w:ascii="Verdana" w:eastAsia="Times New Roman" w:hAnsi="Verdana" w:cs="Times New Roman"/>
                      <w:color w:val="000000"/>
                      <w:sz w:val="18"/>
                      <w:szCs w:val="18"/>
                      <w:lang w:eastAsia="el-GR"/>
                    </w:rPr>
                    <w:t>max{ΝΧ(F)+(διάρκεια</w:t>
                  </w:r>
                  <w:proofErr w:type="spellEnd"/>
                  <w:r w:rsidRPr="005619B8">
                    <w:rPr>
                      <w:rFonts w:ascii="Verdana" w:eastAsia="Times New Roman" w:hAnsi="Verdana" w:cs="Times New Roman"/>
                      <w:color w:val="000000"/>
                      <w:sz w:val="18"/>
                      <w:szCs w:val="18"/>
                      <w:lang w:eastAsia="el-GR"/>
                    </w:rPr>
                    <w:t xml:space="preserve"> F-H), </w:t>
                  </w:r>
                  <w:proofErr w:type="spellStart"/>
                  <w:r w:rsidRPr="005619B8">
                    <w:rPr>
                      <w:rFonts w:ascii="Verdana" w:eastAsia="Times New Roman" w:hAnsi="Verdana" w:cs="Times New Roman"/>
                      <w:color w:val="000000"/>
                      <w:sz w:val="18"/>
                      <w:szCs w:val="18"/>
                      <w:lang w:eastAsia="el-GR"/>
                    </w:rPr>
                    <w:t>ΝΧ(E)+(διάρκεια</w:t>
                  </w:r>
                  <w:proofErr w:type="spellEnd"/>
                  <w:r w:rsidRPr="005619B8">
                    <w:rPr>
                      <w:rFonts w:ascii="Verdana" w:eastAsia="Times New Roman" w:hAnsi="Verdana" w:cs="Times New Roman"/>
                      <w:color w:val="000000"/>
                      <w:sz w:val="18"/>
                      <w:szCs w:val="18"/>
                      <w:lang w:eastAsia="el-GR"/>
                    </w:rPr>
                    <w:t xml:space="preserve"> E-H), </w:t>
                  </w:r>
                  <w:proofErr w:type="spellStart"/>
                  <w:r w:rsidRPr="005619B8">
                    <w:rPr>
                      <w:rFonts w:ascii="Verdana" w:eastAsia="Times New Roman" w:hAnsi="Verdana" w:cs="Times New Roman"/>
                      <w:color w:val="000000"/>
                      <w:sz w:val="18"/>
                      <w:szCs w:val="18"/>
                      <w:lang w:eastAsia="el-GR"/>
                    </w:rPr>
                    <w:t>ΝΧ(G)+(διάρκεια</w:t>
                  </w:r>
                  <w:proofErr w:type="spellEnd"/>
                  <w:r w:rsidRPr="005619B8">
                    <w:rPr>
                      <w:rFonts w:ascii="Verdana" w:eastAsia="Times New Roman" w:hAnsi="Verdana" w:cs="Times New Roman"/>
                      <w:color w:val="000000"/>
                      <w:sz w:val="18"/>
                      <w:szCs w:val="18"/>
                      <w:lang w:eastAsia="el-GR"/>
                    </w:rPr>
                    <w:t xml:space="preserve"> G-H)}</w:t>
                  </w:r>
                </w:p>
              </w:tc>
              <w:tc>
                <w:tcPr>
                  <w:tcW w:w="274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xml:space="preserve">= </w:t>
                  </w:r>
                  <w:proofErr w:type="spellStart"/>
                  <w:r w:rsidRPr="005619B8">
                    <w:rPr>
                      <w:rFonts w:ascii="Verdana" w:eastAsia="Times New Roman" w:hAnsi="Verdana" w:cs="Times New Roman"/>
                      <w:color w:val="000000"/>
                      <w:sz w:val="18"/>
                      <w:szCs w:val="18"/>
                      <w:lang w:eastAsia="el-GR"/>
                    </w:rPr>
                    <w:t>max</w:t>
                  </w:r>
                  <w:proofErr w:type="spellEnd"/>
                  <w:r w:rsidRPr="005619B8">
                    <w:rPr>
                      <w:rFonts w:ascii="Verdana" w:eastAsia="Times New Roman" w:hAnsi="Verdana" w:cs="Times New Roman"/>
                      <w:color w:val="000000"/>
                      <w:sz w:val="18"/>
                      <w:szCs w:val="18"/>
                      <w:lang w:eastAsia="el-GR"/>
                    </w:rPr>
                    <w:t xml:space="preserve"> {26+3, 16+3, 23+5} = 29</w:t>
                  </w:r>
                </w:p>
              </w:tc>
            </w:tr>
          </w:tbl>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w:t>
            </w:r>
          </w:p>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Ο συντομότερος χρόνος στον οποίο μπορεί να ολοκληρωθεί το Έργο είναι τώρα γνωστός: είναι ίδιος με τον ΝΧ του τελικού κόμβου, του κόμβου Η, δηλ. 29 ημέρες. Πρέπει όμως να εκτελέσουμε και τα 4 υπόλοιπα βήματα του αλγόριθμου προκειμένου να προσδιορίσουμε με βεβαιότητα την κρίσιμη διαδρομή.</w:t>
            </w:r>
          </w:p>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Η αντίστροφη κίνηση πάνω στο διάγραμμα, σύμφωνα με το Βήμα 2, ξεκινά από τον τελικό κόμβο Η. Εξ ορισμού, ο ΑΧ του τελικού κόμβου ισούται με τον ΝΧ αυτού και ΝΧ(Η) = 29, επομένως ΑΧ(H) = 29. Αυτό είναι λογικό: σε αντίθετη περίπτωση θα είχαμε χρονική μετατόπιση του όλου Έργου αργότερα! Διατρέχοντας το διάγραμμα προς τον αρχικό κόμβο, υπονοείται και πάλι μία συγκεκριμένη σειρά για τον υπολογισμό του ΑΧ των κόμβων, η οποία καθορίζεται από τα εξερχόμενα τόξα για τα οποία είναι γνωστός ο ΑΧ του πέρατός τους. Ακολουθεί ο υπολογισμός του ΑΧ για όλους τους κόμβους:</w:t>
            </w:r>
          </w:p>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w:t>
            </w:r>
          </w:p>
          <w:tbl>
            <w:tblPr>
              <w:tblW w:w="0" w:type="auto"/>
              <w:jc w:val="center"/>
              <w:tblCellMar>
                <w:top w:w="60" w:type="dxa"/>
                <w:left w:w="60" w:type="dxa"/>
                <w:bottom w:w="60" w:type="dxa"/>
                <w:right w:w="60" w:type="dxa"/>
              </w:tblCellMar>
              <w:tblLook w:val="04A0" w:firstRow="1" w:lastRow="0" w:firstColumn="1" w:lastColumn="0" w:noHBand="0" w:noVBand="1"/>
            </w:tblPr>
            <w:tblGrid>
              <w:gridCol w:w="767"/>
              <w:gridCol w:w="4950"/>
              <w:gridCol w:w="2573"/>
            </w:tblGrid>
            <w:tr w:rsidR="005619B8" w:rsidRPr="005619B8" w:rsidTr="005619B8">
              <w:trPr>
                <w:jc w:val="center"/>
              </w:trPr>
              <w:tc>
                <w:tcPr>
                  <w:tcW w:w="7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ΑΧ(H)</w:t>
                  </w:r>
                </w:p>
              </w:tc>
              <w:tc>
                <w:tcPr>
                  <w:tcW w:w="532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τελικός κόμβος</w:t>
                  </w:r>
                </w:p>
              </w:tc>
              <w:tc>
                <w:tcPr>
                  <w:tcW w:w="274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ΝΧ(H) = 29</w:t>
                  </w:r>
                </w:p>
              </w:tc>
            </w:tr>
            <w:tr w:rsidR="005619B8" w:rsidRPr="005619B8" w:rsidTr="005619B8">
              <w:trPr>
                <w:jc w:val="center"/>
              </w:trPr>
              <w:tc>
                <w:tcPr>
                  <w:tcW w:w="7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lastRenderedPageBreak/>
                    <w:t>ΑΧ(F)</w:t>
                  </w:r>
                </w:p>
              </w:tc>
              <w:tc>
                <w:tcPr>
                  <w:tcW w:w="532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xml:space="preserve">= </w:t>
                  </w:r>
                  <w:proofErr w:type="spellStart"/>
                  <w:r w:rsidRPr="005619B8">
                    <w:rPr>
                      <w:rFonts w:ascii="Verdana" w:eastAsia="Times New Roman" w:hAnsi="Verdana" w:cs="Times New Roman"/>
                      <w:color w:val="000000"/>
                      <w:sz w:val="18"/>
                      <w:szCs w:val="18"/>
                      <w:lang w:eastAsia="el-GR"/>
                    </w:rPr>
                    <w:t>ΑΧ(H)−(διάρκεια</w:t>
                  </w:r>
                  <w:proofErr w:type="spellEnd"/>
                  <w:r w:rsidRPr="005619B8">
                    <w:rPr>
                      <w:rFonts w:ascii="Verdana" w:eastAsia="Times New Roman" w:hAnsi="Verdana" w:cs="Times New Roman"/>
                      <w:color w:val="000000"/>
                      <w:sz w:val="18"/>
                      <w:szCs w:val="18"/>
                      <w:lang w:eastAsia="el-GR"/>
                    </w:rPr>
                    <w:t xml:space="preserve"> F-H)</w:t>
                  </w:r>
                </w:p>
              </w:tc>
              <w:tc>
                <w:tcPr>
                  <w:tcW w:w="274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29−3 = 26</w:t>
                  </w:r>
                </w:p>
              </w:tc>
            </w:tr>
            <w:tr w:rsidR="005619B8" w:rsidRPr="005619B8" w:rsidTr="005619B8">
              <w:trPr>
                <w:jc w:val="center"/>
              </w:trPr>
              <w:tc>
                <w:tcPr>
                  <w:tcW w:w="7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ΑΧ(G)</w:t>
                  </w:r>
                </w:p>
              </w:tc>
              <w:tc>
                <w:tcPr>
                  <w:tcW w:w="532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xml:space="preserve">= </w:t>
                  </w:r>
                  <w:proofErr w:type="spellStart"/>
                  <w:r w:rsidRPr="005619B8">
                    <w:rPr>
                      <w:rFonts w:ascii="Verdana" w:eastAsia="Times New Roman" w:hAnsi="Verdana" w:cs="Times New Roman"/>
                      <w:color w:val="000000"/>
                      <w:sz w:val="18"/>
                      <w:szCs w:val="18"/>
                      <w:lang w:eastAsia="el-GR"/>
                    </w:rPr>
                    <w:t>ΑΧ(H)−(διάρκεια</w:t>
                  </w:r>
                  <w:proofErr w:type="spellEnd"/>
                  <w:r w:rsidRPr="005619B8">
                    <w:rPr>
                      <w:rFonts w:ascii="Verdana" w:eastAsia="Times New Roman" w:hAnsi="Verdana" w:cs="Times New Roman"/>
                      <w:color w:val="000000"/>
                      <w:sz w:val="18"/>
                      <w:szCs w:val="18"/>
                      <w:lang w:eastAsia="el-GR"/>
                    </w:rPr>
                    <w:t xml:space="preserve"> G-H)</w:t>
                  </w:r>
                </w:p>
              </w:tc>
              <w:tc>
                <w:tcPr>
                  <w:tcW w:w="274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29−5 = 24</w:t>
                  </w:r>
                </w:p>
              </w:tc>
            </w:tr>
            <w:tr w:rsidR="005619B8" w:rsidRPr="005619B8" w:rsidTr="005619B8">
              <w:trPr>
                <w:jc w:val="center"/>
              </w:trPr>
              <w:tc>
                <w:tcPr>
                  <w:tcW w:w="7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ΑΧ(E)</w:t>
                  </w:r>
                </w:p>
              </w:tc>
              <w:tc>
                <w:tcPr>
                  <w:tcW w:w="532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xml:space="preserve">= </w:t>
                  </w:r>
                  <w:proofErr w:type="spellStart"/>
                  <w:r w:rsidRPr="005619B8">
                    <w:rPr>
                      <w:rFonts w:ascii="Verdana" w:eastAsia="Times New Roman" w:hAnsi="Verdana" w:cs="Times New Roman"/>
                      <w:color w:val="000000"/>
                      <w:sz w:val="18"/>
                      <w:szCs w:val="18"/>
                      <w:lang w:eastAsia="el-GR"/>
                    </w:rPr>
                    <w:t>min{ΑΧ(F)−(διάρκεια</w:t>
                  </w:r>
                  <w:proofErr w:type="spellEnd"/>
                  <w:r w:rsidRPr="005619B8">
                    <w:rPr>
                      <w:rFonts w:ascii="Verdana" w:eastAsia="Times New Roman" w:hAnsi="Verdana" w:cs="Times New Roman"/>
                      <w:color w:val="000000"/>
                      <w:sz w:val="18"/>
                      <w:szCs w:val="18"/>
                      <w:lang w:eastAsia="el-GR"/>
                    </w:rPr>
                    <w:t xml:space="preserve"> E-F), </w:t>
                  </w:r>
                  <w:proofErr w:type="spellStart"/>
                  <w:r w:rsidRPr="005619B8">
                    <w:rPr>
                      <w:rFonts w:ascii="Verdana" w:eastAsia="Times New Roman" w:hAnsi="Verdana" w:cs="Times New Roman"/>
                      <w:color w:val="000000"/>
                      <w:sz w:val="18"/>
                      <w:szCs w:val="18"/>
                      <w:lang w:eastAsia="el-GR"/>
                    </w:rPr>
                    <w:t>ΑΧ(H)−(διάρκεια</w:t>
                  </w:r>
                  <w:proofErr w:type="spellEnd"/>
                  <w:r w:rsidRPr="005619B8">
                    <w:rPr>
                      <w:rFonts w:ascii="Verdana" w:eastAsia="Times New Roman" w:hAnsi="Verdana" w:cs="Times New Roman"/>
                      <w:color w:val="000000"/>
                      <w:sz w:val="18"/>
                      <w:szCs w:val="18"/>
                      <w:lang w:eastAsia="el-GR"/>
                    </w:rPr>
                    <w:t xml:space="preserve"> E-H), ΑΧ(G)−( διάρκεια E-G)}</w:t>
                  </w:r>
                </w:p>
              </w:tc>
              <w:tc>
                <w:tcPr>
                  <w:tcW w:w="274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min{26−10, 29−3, 24−7} = 16</w:t>
                  </w:r>
                </w:p>
              </w:tc>
            </w:tr>
            <w:tr w:rsidR="005619B8" w:rsidRPr="005619B8" w:rsidTr="005619B8">
              <w:trPr>
                <w:jc w:val="center"/>
              </w:trPr>
              <w:tc>
                <w:tcPr>
                  <w:tcW w:w="7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ΑΧ(C)</w:t>
                  </w:r>
                </w:p>
              </w:tc>
              <w:tc>
                <w:tcPr>
                  <w:tcW w:w="532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xml:space="preserve">= </w:t>
                  </w:r>
                  <w:proofErr w:type="spellStart"/>
                  <w:r w:rsidRPr="005619B8">
                    <w:rPr>
                      <w:rFonts w:ascii="Verdana" w:eastAsia="Times New Roman" w:hAnsi="Verdana" w:cs="Times New Roman"/>
                      <w:color w:val="000000"/>
                      <w:sz w:val="18"/>
                      <w:szCs w:val="18"/>
                      <w:lang w:eastAsia="el-GR"/>
                    </w:rPr>
                    <w:t>min</w:t>
                  </w:r>
                  <w:proofErr w:type="spellEnd"/>
                  <w:r w:rsidRPr="005619B8">
                    <w:rPr>
                      <w:rFonts w:ascii="Verdana" w:eastAsia="Times New Roman" w:hAnsi="Verdana" w:cs="Times New Roman"/>
                      <w:color w:val="000000"/>
                      <w:sz w:val="18"/>
                      <w:szCs w:val="18"/>
                      <w:lang w:eastAsia="el-GR"/>
                    </w:rPr>
                    <w:t xml:space="preserve"> {ΑΧ(E)−( διάρκεια C-E), ΑΧ(G)−( διάρκεια C-G)}</w:t>
                  </w:r>
                </w:p>
              </w:tc>
              <w:tc>
                <w:tcPr>
                  <w:tcW w:w="274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min{16−6, 24−4} = 10</w:t>
                  </w:r>
                </w:p>
              </w:tc>
            </w:tr>
            <w:tr w:rsidR="005619B8" w:rsidRPr="005619B8" w:rsidTr="005619B8">
              <w:trPr>
                <w:jc w:val="center"/>
              </w:trPr>
              <w:tc>
                <w:tcPr>
                  <w:tcW w:w="7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ΑΧ(D)</w:t>
                  </w:r>
                </w:p>
              </w:tc>
              <w:tc>
                <w:tcPr>
                  <w:tcW w:w="532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xml:space="preserve">= </w:t>
                  </w:r>
                  <w:proofErr w:type="spellStart"/>
                  <w:r w:rsidRPr="005619B8">
                    <w:rPr>
                      <w:rFonts w:ascii="Verdana" w:eastAsia="Times New Roman" w:hAnsi="Verdana" w:cs="Times New Roman"/>
                      <w:color w:val="000000"/>
                      <w:sz w:val="18"/>
                      <w:szCs w:val="18"/>
                      <w:lang w:eastAsia="el-GR"/>
                    </w:rPr>
                    <w:t>min</w:t>
                  </w:r>
                  <w:proofErr w:type="spellEnd"/>
                  <w:r w:rsidRPr="005619B8">
                    <w:rPr>
                      <w:rFonts w:ascii="Verdana" w:eastAsia="Times New Roman" w:hAnsi="Verdana" w:cs="Times New Roman"/>
                      <w:color w:val="000000"/>
                      <w:sz w:val="18"/>
                      <w:szCs w:val="18"/>
                      <w:lang w:eastAsia="el-GR"/>
                    </w:rPr>
                    <w:t xml:space="preserve"> {ΑΧ(F)−( διάρκεια D-F), ΑΧ(E)−( διάρκεια D-E)}</w:t>
                  </w:r>
                </w:p>
              </w:tc>
              <w:tc>
                <w:tcPr>
                  <w:tcW w:w="274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min{26−9, 16−7} = 9</w:t>
                  </w:r>
                </w:p>
              </w:tc>
            </w:tr>
            <w:tr w:rsidR="005619B8" w:rsidRPr="005619B8" w:rsidTr="005619B8">
              <w:trPr>
                <w:jc w:val="center"/>
              </w:trPr>
              <w:tc>
                <w:tcPr>
                  <w:tcW w:w="7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ΑΧ(B)</w:t>
                  </w:r>
                </w:p>
              </w:tc>
              <w:tc>
                <w:tcPr>
                  <w:tcW w:w="532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xml:space="preserve">= </w:t>
                  </w:r>
                  <w:proofErr w:type="spellStart"/>
                  <w:r w:rsidRPr="005619B8">
                    <w:rPr>
                      <w:rFonts w:ascii="Verdana" w:eastAsia="Times New Roman" w:hAnsi="Verdana" w:cs="Times New Roman"/>
                      <w:color w:val="000000"/>
                      <w:sz w:val="18"/>
                      <w:szCs w:val="18"/>
                      <w:lang w:eastAsia="el-GR"/>
                    </w:rPr>
                    <w:t>min{ΑΧ(D)−</w:t>
                  </w:r>
                  <w:proofErr w:type="spellEnd"/>
                  <w:r w:rsidRPr="005619B8">
                    <w:rPr>
                      <w:rFonts w:ascii="Verdana" w:eastAsia="Times New Roman" w:hAnsi="Verdana" w:cs="Times New Roman"/>
                      <w:color w:val="000000"/>
                      <w:sz w:val="18"/>
                      <w:szCs w:val="18"/>
                      <w:lang w:eastAsia="el-GR"/>
                    </w:rPr>
                    <w:t>( διάρκεια B-D), ΑΧ(E)−( διάρκεια B-E), ΑΧ(C)−( διάρκεια B-C)}</w:t>
                  </w:r>
                </w:p>
              </w:tc>
              <w:tc>
                <w:tcPr>
                  <w:tcW w:w="274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min{9−5, 16−8, 10−5} =4</w:t>
                  </w:r>
                </w:p>
              </w:tc>
            </w:tr>
            <w:tr w:rsidR="005619B8" w:rsidRPr="005619B8" w:rsidTr="005619B8">
              <w:trPr>
                <w:jc w:val="center"/>
              </w:trPr>
              <w:tc>
                <w:tcPr>
                  <w:tcW w:w="780"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ΑΧ(A)</w:t>
                  </w:r>
                </w:p>
              </w:tc>
              <w:tc>
                <w:tcPr>
                  <w:tcW w:w="532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xml:space="preserve">= </w:t>
                  </w:r>
                  <w:proofErr w:type="spellStart"/>
                  <w:r w:rsidRPr="005619B8">
                    <w:rPr>
                      <w:rFonts w:ascii="Verdana" w:eastAsia="Times New Roman" w:hAnsi="Verdana" w:cs="Times New Roman"/>
                      <w:color w:val="000000"/>
                      <w:sz w:val="18"/>
                      <w:szCs w:val="18"/>
                      <w:lang w:eastAsia="el-GR"/>
                    </w:rPr>
                    <w:t>min</w:t>
                  </w:r>
                  <w:proofErr w:type="spellEnd"/>
                  <w:r w:rsidRPr="005619B8">
                    <w:rPr>
                      <w:rFonts w:ascii="Verdana" w:eastAsia="Times New Roman" w:hAnsi="Verdana" w:cs="Times New Roman"/>
                      <w:color w:val="000000"/>
                      <w:sz w:val="18"/>
                      <w:szCs w:val="18"/>
                      <w:lang w:eastAsia="el-GR"/>
                    </w:rPr>
                    <w:t xml:space="preserve"> {ΑΧ(D)−( διάρκεια A-D), ΑΧ(B)−( διάρκεια A-B)}</w:t>
                  </w:r>
                </w:p>
              </w:tc>
              <w:tc>
                <w:tcPr>
                  <w:tcW w:w="2745" w:type="dxa"/>
                  <w:tcBorders>
                    <w:top w:val="single" w:sz="6" w:space="0" w:color="000000"/>
                    <w:left w:val="single" w:sz="6" w:space="0" w:color="000000"/>
                    <w:bottom w:val="single" w:sz="6" w:space="0" w:color="000000"/>
                    <w:right w:val="single" w:sz="6" w:space="0" w:color="000000"/>
                  </w:tcBorders>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min{9−3, 4−4} = 0</w:t>
                  </w:r>
                </w:p>
              </w:tc>
            </w:tr>
          </w:tbl>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w:t>
            </w:r>
          </w:p>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Όπως αναμενόταν, ο ΑΧ του αρχικού κόμβου είναι 0. Αν είχε άλλη τιμή, αυτό θα σήμαινε ότι θα μπορούσαμε να ξεκινήσουμε το όλο Έργο καθυστερημένα και παρ’ όλα αυτά να το ολοκληρώσουμε στον προγραμματισμένο χρόνο!</w:t>
            </w:r>
          </w:p>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Στο Βήμα 3 βρίσκουμε το περιθώριο καθυστέρησης κόμβου (ΠΚΚ) για κάθε κόμβο (γεγονός), όπως φαίνεται στη συνέχεια:</w:t>
            </w:r>
          </w:p>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w:t>
            </w:r>
          </w:p>
          <w:tbl>
            <w:tblPr>
              <w:tblW w:w="0" w:type="auto"/>
              <w:jc w:val="center"/>
              <w:tblCellMar>
                <w:top w:w="60" w:type="dxa"/>
                <w:left w:w="60" w:type="dxa"/>
                <w:bottom w:w="60" w:type="dxa"/>
                <w:right w:w="60" w:type="dxa"/>
              </w:tblCellMar>
              <w:tblLook w:val="04A0" w:firstRow="1" w:lastRow="0" w:firstColumn="1" w:lastColumn="0" w:noHBand="0" w:noVBand="1"/>
            </w:tblPr>
            <w:tblGrid>
              <w:gridCol w:w="782"/>
              <w:gridCol w:w="765"/>
              <w:gridCol w:w="765"/>
              <w:gridCol w:w="765"/>
              <w:gridCol w:w="765"/>
              <w:gridCol w:w="765"/>
              <w:gridCol w:w="765"/>
              <w:gridCol w:w="765"/>
              <w:gridCol w:w="765"/>
            </w:tblGrid>
            <w:tr w:rsidR="005619B8" w:rsidRPr="005619B8" w:rsidTr="005619B8">
              <w:trPr>
                <w:trHeight w:val="450"/>
                <w:jc w:val="center"/>
              </w:trPr>
              <w:tc>
                <w:tcPr>
                  <w:tcW w:w="765"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Κόμβος</w:t>
                  </w:r>
                </w:p>
              </w:tc>
              <w:tc>
                <w:tcPr>
                  <w:tcW w:w="765"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A</w:t>
                  </w:r>
                </w:p>
              </w:tc>
              <w:tc>
                <w:tcPr>
                  <w:tcW w:w="765"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B</w:t>
                  </w:r>
                </w:p>
              </w:tc>
              <w:tc>
                <w:tcPr>
                  <w:tcW w:w="765"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C</w:t>
                  </w:r>
                </w:p>
              </w:tc>
              <w:tc>
                <w:tcPr>
                  <w:tcW w:w="765"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D</w:t>
                  </w:r>
                </w:p>
              </w:tc>
              <w:tc>
                <w:tcPr>
                  <w:tcW w:w="765"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E</w:t>
                  </w:r>
                </w:p>
              </w:tc>
              <w:tc>
                <w:tcPr>
                  <w:tcW w:w="765"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F</w:t>
                  </w:r>
                </w:p>
              </w:tc>
              <w:tc>
                <w:tcPr>
                  <w:tcW w:w="765"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G</w:t>
                  </w:r>
                </w:p>
              </w:tc>
              <w:tc>
                <w:tcPr>
                  <w:tcW w:w="765"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H</w:t>
                  </w:r>
                </w:p>
              </w:tc>
            </w:tr>
            <w:tr w:rsidR="005619B8" w:rsidRPr="005619B8" w:rsidTr="005619B8">
              <w:trPr>
                <w:trHeight w:val="450"/>
                <w:jc w:val="center"/>
              </w:trPr>
              <w:tc>
                <w:tcPr>
                  <w:tcW w:w="765"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ΠΚΚ</w:t>
                  </w:r>
                </w:p>
              </w:tc>
              <w:tc>
                <w:tcPr>
                  <w:tcW w:w="765"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0</w:t>
                  </w:r>
                </w:p>
              </w:tc>
              <w:tc>
                <w:tcPr>
                  <w:tcW w:w="765"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0</w:t>
                  </w:r>
                </w:p>
              </w:tc>
              <w:tc>
                <w:tcPr>
                  <w:tcW w:w="765"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1</w:t>
                  </w:r>
                </w:p>
              </w:tc>
              <w:tc>
                <w:tcPr>
                  <w:tcW w:w="765"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0</w:t>
                  </w:r>
                </w:p>
              </w:tc>
              <w:tc>
                <w:tcPr>
                  <w:tcW w:w="765"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0</w:t>
                  </w:r>
                </w:p>
              </w:tc>
              <w:tc>
                <w:tcPr>
                  <w:tcW w:w="765"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0</w:t>
                  </w:r>
                </w:p>
              </w:tc>
              <w:tc>
                <w:tcPr>
                  <w:tcW w:w="765"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1</w:t>
                  </w:r>
                </w:p>
              </w:tc>
              <w:tc>
                <w:tcPr>
                  <w:tcW w:w="765"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0</w:t>
                  </w:r>
                </w:p>
              </w:tc>
            </w:tr>
          </w:tbl>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w:t>
            </w:r>
          </w:p>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Αυτό το μικρό διάγραμμα PERT έχει πολύ στενά χρονικά περιθώρια: μόνο δύο από τους κόμβους έχουν μη μηδενικό περιθώριο καθυστέρησης. Μεγαλύτερα διαγράμματα με πολλές παράλληλες δραστηριότητες έχουν συχνά κόμβους με πολύ μεγαλύτερα περιθώρια καθυστέρησης.</w:t>
            </w:r>
          </w:p>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Στο Βήμα 4 βρίσκουμε το συνολικό περιθώριο καθυστέρησης τόξου (ΠΚΤ) για κάθε τόξο (δραστηριότητα), όπως φαίνεται στη συνέχεια:</w:t>
            </w:r>
          </w:p>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w:t>
            </w:r>
          </w:p>
          <w:tbl>
            <w:tblPr>
              <w:tblW w:w="0" w:type="auto"/>
              <w:jc w:val="center"/>
              <w:tblCellMar>
                <w:top w:w="60" w:type="dxa"/>
                <w:left w:w="60" w:type="dxa"/>
                <w:bottom w:w="60" w:type="dxa"/>
                <w:right w:w="60" w:type="dxa"/>
              </w:tblCellMar>
              <w:tblLook w:val="04A0" w:firstRow="1" w:lastRow="0" w:firstColumn="1" w:lastColumn="0" w:noHBand="0" w:noVBand="1"/>
            </w:tblPr>
            <w:tblGrid>
              <w:gridCol w:w="660"/>
              <w:gridCol w:w="420"/>
              <w:gridCol w:w="420"/>
              <w:gridCol w:w="420"/>
              <w:gridCol w:w="420"/>
              <w:gridCol w:w="420"/>
              <w:gridCol w:w="420"/>
              <w:gridCol w:w="420"/>
              <w:gridCol w:w="420"/>
              <w:gridCol w:w="420"/>
              <w:gridCol w:w="420"/>
              <w:gridCol w:w="420"/>
              <w:gridCol w:w="420"/>
              <w:gridCol w:w="420"/>
              <w:gridCol w:w="420"/>
            </w:tblGrid>
            <w:tr w:rsidR="005619B8" w:rsidRPr="005619B8" w:rsidTr="005619B8">
              <w:trPr>
                <w:jc w:val="center"/>
              </w:trPr>
              <w:tc>
                <w:tcPr>
                  <w:tcW w:w="66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Τόξο</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AB</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AD</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BC</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BD</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BE</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CE</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CG</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DE</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DF</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EF</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EG</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EH</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FH</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GH</w:t>
                  </w:r>
                </w:p>
              </w:tc>
            </w:tr>
            <w:tr w:rsidR="005619B8" w:rsidRPr="005619B8" w:rsidTr="005619B8">
              <w:trPr>
                <w:jc w:val="center"/>
              </w:trPr>
              <w:tc>
                <w:tcPr>
                  <w:tcW w:w="66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proofErr w:type="spellStart"/>
                  <w:r w:rsidRPr="005619B8">
                    <w:rPr>
                      <w:rFonts w:ascii="Verdana" w:eastAsia="Times New Roman" w:hAnsi="Verdana" w:cs="Times New Roman"/>
                      <w:color w:val="000000"/>
                      <w:sz w:val="18"/>
                      <w:szCs w:val="18"/>
                      <w:lang w:eastAsia="el-GR"/>
                    </w:rPr>
                    <w:t>ΠΚτ</w:t>
                  </w:r>
                  <w:proofErr w:type="spellEnd"/>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0</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6</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1</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0</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4</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1</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11</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0</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8</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0</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1</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10</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0</w:t>
                  </w:r>
                </w:p>
              </w:tc>
              <w:tc>
                <w:tcPr>
                  <w:tcW w:w="420" w:type="dxa"/>
                  <w:hideMark/>
                </w:tcPr>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1</w:t>
                  </w:r>
                </w:p>
              </w:tc>
            </w:tr>
          </w:tbl>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 </w:t>
            </w:r>
          </w:p>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Σε αυτό το μικρό παράδειγμα, τα τόξα έχουν κάπως μεγαλύτερα περιθώρια καθυστέρησης σε σχέση με τους κόμβους. Αργότερα θα δούμε πώς μπορούμε να εκμεταλλευθούμε το αυτό περιθώριο καθυστέρησης για να προσαρμόσουμε τις απαιτήσεις σε πόρους.</w:t>
            </w:r>
          </w:p>
          <w:p w:rsidR="005619B8" w:rsidRPr="005619B8" w:rsidRDefault="005619B8" w:rsidP="005619B8">
            <w:pPr>
              <w:spacing w:before="45" w:after="45" w:line="240" w:lineRule="auto"/>
              <w:jc w:val="both"/>
              <w:rPr>
                <w:rFonts w:ascii="Verdana" w:eastAsia="Times New Roman" w:hAnsi="Verdana" w:cs="Times New Roman"/>
                <w:color w:val="000000"/>
                <w:sz w:val="18"/>
                <w:szCs w:val="18"/>
                <w:lang w:eastAsia="el-GR"/>
              </w:rPr>
            </w:pPr>
            <w:r w:rsidRPr="005619B8">
              <w:rPr>
                <w:rFonts w:ascii="Verdana" w:eastAsia="Times New Roman" w:hAnsi="Verdana" w:cs="Times New Roman"/>
                <w:color w:val="000000"/>
                <w:sz w:val="18"/>
                <w:szCs w:val="18"/>
                <w:lang w:eastAsia="el-GR"/>
              </w:rPr>
              <w:t>Τέλος, στο Βήμα 5, βρίσκουμε την κρίσιμη διαδρομή συνδέοντας τους κόμβους με μηδενικό περιθώριο καθυστέρησης μέσω των τόξων με μηδενικό περιθώριο καθυστέρησης. Στο Σχήμα 2 παρουσιάζεται η κρίσιμη διαδρομή για το διάγραμμα PERT του παραδείγματός μας. Οι κόμβοι και τα τόξα με μηδενικό περιθώριο καθυστέρησης σημειώνονται με έντονες γραμμές. Αν παρακολουθήσατε προσεκτικά τη διαδικασία, μπορεί να παρατηρήσατε ότι η κρίσιμη διαδρομή του διαγράμματος PERT είναι στην πραγματικότητα η μεγαλύτερη διαδρομή μέσω της οποίας μπορεί να διατρέξει κανείς το διάγραμμα.</w:t>
            </w:r>
          </w:p>
          <w:p w:rsidR="005619B8" w:rsidRPr="005619B8" w:rsidRDefault="005619B8" w:rsidP="005619B8">
            <w:pPr>
              <w:spacing w:before="45" w:after="45" w:line="240" w:lineRule="auto"/>
              <w:jc w:val="center"/>
              <w:rPr>
                <w:rFonts w:ascii="Verdana" w:eastAsia="Times New Roman" w:hAnsi="Verdana" w:cs="Times New Roman"/>
                <w:color w:val="000000"/>
                <w:sz w:val="18"/>
                <w:szCs w:val="18"/>
                <w:lang w:eastAsia="el-GR"/>
              </w:rPr>
            </w:pPr>
            <w:r w:rsidRPr="005619B8">
              <w:rPr>
                <w:rFonts w:ascii="Verdana" w:eastAsia="Times New Roman" w:hAnsi="Verdana" w:cs="Times New Roman"/>
                <w:noProof/>
                <w:color w:val="000000"/>
                <w:sz w:val="18"/>
                <w:szCs w:val="18"/>
                <w:lang w:eastAsia="el-GR"/>
              </w:rPr>
              <w:lastRenderedPageBreak/>
              <w:drawing>
                <wp:inline distT="0" distB="0" distL="0" distR="0" wp14:anchorId="1EA6E5CE" wp14:editId="03CACD0E">
                  <wp:extent cx="4581525" cy="2181225"/>
                  <wp:effectExtent l="0" t="0" r="9525" b="9525"/>
                  <wp:docPr id="2" name="Picture 2" descr="http://www.publicprocurementguides.treasury.gov.cy/OHS-GR/HTML/embim1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blicprocurementguides.treasury.gov.cy/OHS-GR/HTML/embim107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1525" cy="2181225"/>
                          </a:xfrm>
                          <a:prstGeom prst="rect">
                            <a:avLst/>
                          </a:prstGeom>
                          <a:noFill/>
                          <a:ln>
                            <a:noFill/>
                          </a:ln>
                        </pic:spPr>
                      </pic:pic>
                    </a:graphicData>
                  </a:graphic>
                </wp:inline>
              </w:drawing>
            </w:r>
          </w:p>
          <w:p w:rsidR="005619B8" w:rsidRPr="005619B8" w:rsidRDefault="005619B8" w:rsidP="005619B8">
            <w:pPr>
              <w:spacing w:before="45" w:after="45" w:line="240" w:lineRule="auto"/>
              <w:jc w:val="center"/>
              <w:rPr>
                <w:rFonts w:ascii="Verdana" w:eastAsia="Times New Roman" w:hAnsi="Verdana" w:cs="Times New Roman"/>
                <w:color w:val="000000"/>
                <w:sz w:val="18"/>
                <w:szCs w:val="18"/>
                <w:lang w:eastAsia="el-GR"/>
              </w:rPr>
            </w:pPr>
            <w:r w:rsidRPr="005619B8">
              <w:rPr>
                <w:rFonts w:ascii="Verdana" w:eastAsia="Times New Roman" w:hAnsi="Verdana" w:cs="Times New Roman"/>
                <w:b/>
                <w:bCs/>
                <w:color w:val="000000"/>
                <w:sz w:val="16"/>
                <w:szCs w:val="16"/>
                <w:lang w:eastAsia="el-GR"/>
              </w:rPr>
              <w:t>Σχήμα 2: Η κρίσιμη διαδρομή</w:t>
            </w:r>
          </w:p>
        </w:tc>
      </w:tr>
    </w:tbl>
    <w:p w:rsidR="00B61810" w:rsidRDefault="00B61810"/>
    <w:sectPr w:rsidR="00B618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9B8"/>
    <w:rsid w:val="005619B8"/>
    <w:rsid w:val="00B618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9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9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840686">
      <w:bodyDiv w:val="1"/>
      <w:marLeft w:val="0"/>
      <w:marRight w:val="0"/>
      <w:marTop w:val="0"/>
      <w:marBottom w:val="0"/>
      <w:divBdr>
        <w:top w:val="none" w:sz="0" w:space="0" w:color="auto"/>
        <w:left w:val="none" w:sz="0" w:space="0" w:color="auto"/>
        <w:bottom w:val="none" w:sz="0" w:space="0" w:color="auto"/>
        <w:right w:val="none" w:sz="0" w:space="0" w:color="auto"/>
      </w:divBdr>
      <w:divsChild>
        <w:div w:id="1486582749">
          <w:marLeft w:val="0"/>
          <w:marRight w:val="0"/>
          <w:marTop w:val="45"/>
          <w:marBottom w:val="45"/>
          <w:divBdr>
            <w:top w:val="none" w:sz="0" w:space="0" w:color="auto"/>
            <w:left w:val="none" w:sz="0" w:space="0" w:color="auto"/>
            <w:bottom w:val="none" w:sz="0" w:space="0" w:color="auto"/>
            <w:right w:val="none" w:sz="0" w:space="0" w:color="auto"/>
          </w:divBdr>
        </w:div>
        <w:div w:id="192036379">
          <w:marLeft w:val="0"/>
          <w:marRight w:val="0"/>
          <w:marTop w:val="45"/>
          <w:marBottom w:val="45"/>
          <w:divBdr>
            <w:top w:val="none" w:sz="0" w:space="0" w:color="auto"/>
            <w:left w:val="none" w:sz="0" w:space="0" w:color="auto"/>
            <w:bottom w:val="none" w:sz="0" w:space="0" w:color="auto"/>
            <w:right w:val="none" w:sz="0" w:space="0" w:color="auto"/>
          </w:divBdr>
        </w:div>
        <w:div w:id="1798796921">
          <w:marLeft w:val="0"/>
          <w:marRight w:val="0"/>
          <w:marTop w:val="45"/>
          <w:marBottom w:val="45"/>
          <w:divBdr>
            <w:top w:val="none" w:sz="0" w:space="0" w:color="auto"/>
            <w:left w:val="none" w:sz="0" w:space="0" w:color="auto"/>
            <w:bottom w:val="none" w:sz="0" w:space="0" w:color="auto"/>
            <w:right w:val="none" w:sz="0" w:space="0" w:color="auto"/>
          </w:divBdr>
        </w:div>
        <w:div w:id="664629547">
          <w:marLeft w:val="0"/>
          <w:marRight w:val="0"/>
          <w:marTop w:val="45"/>
          <w:marBottom w:val="45"/>
          <w:divBdr>
            <w:top w:val="none" w:sz="0" w:space="0" w:color="auto"/>
            <w:left w:val="none" w:sz="0" w:space="0" w:color="auto"/>
            <w:bottom w:val="none" w:sz="0" w:space="0" w:color="auto"/>
            <w:right w:val="none" w:sz="0" w:space="0" w:color="auto"/>
          </w:divBdr>
        </w:div>
        <w:div w:id="193077588">
          <w:marLeft w:val="0"/>
          <w:marRight w:val="0"/>
          <w:marTop w:val="45"/>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Monoyiou</dc:creator>
  <cp:lastModifiedBy>Maria Monoyiou</cp:lastModifiedBy>
  <cp:revision>1</cp:revision>
  <dcterms:created xsi:type="dcterms:W3CDTF">2019-09-02T09:03:00Z</dcterms:created>
  <dcterms:modified xsi:type="dcterms:W3CDTF">2019-09-02T09:03:00Z</dcterms:modified>
</cp:coreProperties>
</file>